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9" w:rsidRDefault="00722FB9">
      <w:r>
        <w:rPr>
          <w:noProof/>
          <w:lang w:eastAsia="de-CH"/>
        </w:rPr>
        <w:drawing>
          <wp:inline distT="0" distB="0" distL="0" distR="0" wp14:anchorId="3EB111D4" wp14:editId="2A05CEDA">
            <wp:extent cx="1304925" cy="1400175"/>
            <wp:effectExtent l="0" t="0" r="9525" b="9525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D89">
        <w:rPr>
          <w:noProof/>
          <w:lang w:eastAsia="de-CH"/>
        </w:rPr>
        <w:t>Lyss</w:t>
      </w:r>
      <w:r w:rsidR="00C677F6">
        <w:rPr>
          <w:noProof/>
          <w:lang w:eastAsia="de-CH"/>
        </w:rPr>
        <w:t>-Busswil</w:t>
      </w:r>
    </w:p>
    <w:p w:rsidR="00C74797" w:rsidRDefault="00C74797" w:rsidP="00C74797">
      <w:pPr>
        <w:pStyle w:val="KeinLeerraum"/>
        <w:jc w:val="center"/>
        <w:rPr>
          <w:b/>
          <w:sz w:val="28"/>
          <w:szCs w:val="28"/>
          <w:lang w:val="de-DE"/>
        </w:rPr>
      </w:pPr>
    </w:p>
    <w:p w:rsidR="00EE421D" w:rsidRDefault="00EE421D" w:rsidP="00C74797">
      <w:pPr>
        <w:pStyle w:val="KeinLeerraum"/>
        <w:jc w:val="center"/>
        <w:rPr>
          <w:b/>
          <w:sz w:val="28"/>
          <w:szCs w:val="28"/>
          <w:lang w:val="de-DE"/>
        </w:rPr>
      </w:pPr>
      <w:bookmarkStart w:id="0" w:name="_GoBack"/>
      <w:bookmarkEnd w:id="0"/>
    </w:p>
    <w:p w:rsidR="00BD7511" w:rsidRDefault="00274675" w:rsidP="00C74797">
      <w:pPr>
        <w:pStyle w:val="KeinLeerraum"/>
        <w:jc w:val="center"/>
        <w:rPr>
          <w:b/>
          <w:sz w:val="28"/>
          <w:szCs w:val="28"/>
          <w:lang w:val="de-DE"/>
        </w:rPr>
      </w:pPr>
      <w:r w:rsidRPr="00DE722B">
        <w:rPr>
          <w:b/>
          <w:sz w:val="28"/>
          <w:szCs w:val="28"/>
          <w:lang w:val="de-DE"/>
        </w:rPr>
        <w:t>EINLADUNG</w:t>
      </w:r>
      <w:r w:rsidR="0065583D">
        <w:rPr>
          <w:b/>
          <w:sz w:val="28"/>
          <w:szCs w:val="28"/>
          <w:lang w:val="de-DE"/>
        </w:rPr>
        <w:t xml:space="preserve"> </w:t>
      </w:r>
      <w:r w:rsidR="00BD7511">
        <w:rPr>
          <w:b/>
          <w:sz w:val="28"/>
          <w:szCs w:val="28"/>
          <w:lang w:val="de-DE"/>
        </w:rPr>
        <w:t>ZUR PARTEIVERSAMMLUNG</w:t>
      </w:r>
    </w:p>
    <w:p w:rsidR="00C46D89" w:rsidRDefault="00C46D89" w:rsidP="00C7479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VOM </w:t>
      </w:r>
      <w:r w:rsidR="00BD7511">
        <w:rPr>
          <w:b/>
          <w:sz w:val="28"/>
          <w:szCs w:val="28"/>
        </w:rPr>
        <w:t>1</w:t>
      </w:r>
      <w:r w:rsidR="00566DF5">
        <w:rPr>
          <w:b/>
          <w:sz w:val="28"/>
          <w:szCs w:val="28"/>
        </w:rPr>
        <w:t>8</w:t>
      </w:r>
      <w:r w:rsidR="00A75F2A">
        <w:rPr>
          <w:b/>
          <w:sz w:val="28"/>
          <w:szCs w:val="28"/>
        </w:rPr>
        <w:t xml:space="preserve">. </w:t>
      </w:r>
      <w:r w:rsidR="00BD7511">
        <w:rPr>
          <w:b/>
          <w:sz w:val="28"/>
          <w:szCs w:val="28"/>
        </w:rPr>
        <w:t>AUGUST</w:t>
      </w:r>
      <w:r w:rsidR="00A75F2A">
        <w:rPr>
          <w:b/>
          <w:sz w:val="28"/>
          <w:szCs w:val="28"/>
        </w:rPr>
        <w:t xml:space="preserve"> 201</w:t>
      </w:r>
      <w:r w:rsidR="00566DF5">
        <w:rPr>
          <w:b/>
          <w:sz w:val="28"/>
          <w:szCs w:val="28"/>
        </w:rPr>
        <w:t>6</w:t>
      </w:r>
    </w:p>
    <w:p w:rsidR="0065583D" w:rsidRDefault="0065583D" w:rsidP="00095DC8">
      <w:pPr>
        <w:pStyle w:val="KeinLeerraum"/>
        <w:rPr>
          <w:b/>
          <w:sz w:val="28"/>
          <w:szCs w:val="28"/>
        </w:rPr>
      </w:pPr>
    </w:p>
    <w:p w:rsidR="00C74797" w:rsidRDefault="00BD7511" w:rsidP="00D936E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Das Asylwesen in Lyss</w:t>
      </w:r>
    </w:p>
    <w:p w:rsidR="00C74797" w:rsidRDefault="00BD7511" w:rsidP="00D936E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Gemeinsames Bräteln</w:t>
      </w:r>
    </w:p>
    <w:p w:rsidR="00566DF5" w:rsidRDefault="00566DF5" w:rsidP="00D936E7">
      <w:pPr>
        <w:pStyle w:val="KeinLeerraum"/>
        <w:jc w:val="center"/>
        <w:rPr>
          <w:b/>
          <w:sz w:val="28"/>
          <w:szCs w:val="28"/>
        </w:rPr>
      </w:pPr>
    </w:p>
    <w:p w:rsidR="00C46D89" w:rsidRDefault="00C46D89" w:rsidP="00095DC8">
      <w:pPr>
        <w:pStyle w:val="KeinLeerraum"/>
        <w:rPr>
          <w:b/>
          <w:sz w:val="24"/>
          <w:szCs w:val="24"/>
        </w:rPr>
      </w:pPr>
    </w:p>
    <w:p w:rsidR="00C46D89" w:rsidRDefault="00C46D89" w:rsidP="00095DC8">
      <w:pPr>
        <w:pStyle w:val="KeinLeerraum"/>
      </w:pPr>
    </w:p>
    <w:p w:rsidR="00C46D89" w:rsidRPr="00DE722B" w:rsidRDefault="00C46D89" w:rsidP="00095DC8">
      <w:pPr>
        <w:pStyle w:val="KeinLeerraum"/>
        <w:rPr>
          <w:sz w:val="24"/>
          <w:szCs w:val="24"/>
        </w:rPr>
      </w:pPr>
      <w:r w:rsidRPr="00DE722B">
        <w:rPr>
          <w:sz w:val="24"/>
          <w:szCs w:val="24"/>
        </w:rPr>
        <w:t>Liebe SP-Mitglieder und –Sympis</w:t>
      </w:r>
    </w:p>
    <w:p w:rsidR="00C46D89" w:rsidRPr="00DE722B" w:rsidRDefault="00C46D89" w:rsidP="00095DC8">
      <w:pPr>
        <w:pStyle w:val="KeinLeerraum"/>
        <w:rPr>
          <w:sz w:val="24"/>
          <w:szCs w:val="24"/>
        </w:rPr>
      </w:pPr>
    </w:p>
    <w:p w:rsidR="00274675" w:rsidRDefault="00BD7511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de-DE" w:eastAsia="de-DE"/>
        </w:rPr>
      </w:pPr>
      <w:r>
        <w:rPr>
          <w:rFonts w:cs="Helvetica"/>
          <w:color w:val="000000"/>
          <w:sz w:val="24"/>
          <w:szCs w:val="24"/>
          <w:lang w:val="de-DE" w:eastAsia="de-DE"/>
        </w:rPr>
        <w:t>Wir freuen uns, euch zur Parteiversammlung vom Donnerstag 18. August einladen zu dürfen. Geplant sind zwei Teile: Ein politischer Input von Margrit Ju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>nker zum Thema Asylwesen in Lyss und ein gemeinsamer gemütlicher Teil.</w:t>
      </w:r>
    </w:p>
    <w:p w:rsidR="00C677F6" w:rsidRDefault="00C677F6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de-DE" w:eastAsia="de-DE"/>
        </w:rPr>
      </w:pPr>
      <w:r>
        <w:rPr>
          <w:rFonts w:cs="Helvetica"/>
          <w:color w:val="000000"/>
          <w:sz w:val="24"/>
          <w:szCs w:val="24"/>
          <w:lang w:val="de-DE" w:eastAsia="de-DE"/>
        </w:rPr>
        <w:t xml:space="preserve">Damit wir 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>ungefähr wissen, mit wie vielen Personen wir zum Essen rechnen dürfen</w:t>
      </w:r>
      <w:r>
        <w:rPr>
          <w:rFonts w:cs="Helvetica"/>
          <w:color w:val="000000"/>
          <w:sz w:val="24"/>
          <w:szCs w:val="24"/>
          <w:lang w:val="de-DE" w:eastAsia="de-DE"/>
        </w:rPr>
        <w:t xml:space="preserve">, bitten wir um eine Anmeldung bis zum 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>15</w:t>
      </w:r>
      <w:r>
        <w:rPr>
          <w:rFonts w:cs="Helvetica"/>
          <w:color w:val="000000"/>
          <w:sz w:val="24"/>
          <w:szCs w:val="24"/>
          <w:lang w:val="de-DE" w:eastAsia="de-DE"/>
        </w:rPr>
        <w:t xml:space="preserve">. 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>August</w:t>
      </w:r>
      <w:r>
        <w:rPr>
          <w:rFonts w:cs="Helvetica"/>
          <w:color w:val="000000"/>
          <w:sz w:val="24"/>
          <w:szCs w:val="24"/>
          <w:lang w:val="de-DE" w:eastAsia="de-DE"/>
        </w:rPr>
        <w:t xml:space="preserve"> an </w:t>
      </w:r>
      <w:hyperlink r:id="rId5" w:history="1">
        <w:r w:rsidR="00566DF5" w:rsidRPr="00EB37A6">
          <w:rPr>
            <w:rStyle w:val="Hyperlink"/>
            <w:rFonts w:cs="Helvetica"/>
            <w:sz w:val="24"/>
            <w:szCs w:val="24"/>
            <w:lang w:val="de-DE" w:eastAsia="de-DE"/>
          </w:rPr>
          <w:t>praesidium@splyss.ch</w:t>
        </w:r>
      </w:hyperlink>
      <w:r w:rsidR="00566DF5">
        <w:rPr>
          <w:rFonts w:cs="Helvetica"/>
          <w:color w:val="000000"/>
          <w:sz w:val="24"/>
          <w:szCs w:val="24"/>
          <w:lang w:val="de-DE" w:eastAsia="de-DE"/>
        </w:rPr>
        <w:t xml:space="preserve"> oder an Stefan Bütikofer</w:t>
      </w:r>
      <w:r>
        <w:rPr>
          <w:rFonts w:cs="Helvetica"/>
          <w:color w:val="000000"/>
          <w:sz w:val="24"/>
          <w:szCs w:val="24"/>
          <w:lang w:val="de-DE" w:eastAsia="de-DE"/>
        </w:rPr>
        <w:t>.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 xml:space="preserve"> Wir werden Salate für das Buffet organisieren, Grillgut nimmt jede/r selber mit. Wer gerne etwas zum Buffet beisteuern möchte, kann sich ebenfalls bei Stefan melden.</w:t>
      </w:r>
      <w:r>
        <w:rPr>
          <w:rFonts w:cs="Helvetica"/>
          <w:color w:val="000000"/>
          <w:sz w:val="24"/>
          <w:szCs w:val="24"/>
          <w:lang w:val="de-DE" w:eastAsia="de-DE"/>
        </w:rPr>
        <w:t xml:space="preserve"> Selbstverständlich könnt ihr für das 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>Bräteln</w:t>
      </w:r>
      <w:r>
        <w:rPr>
          <w:rFonts w:cs="Helvetica"/>
          <w:color w:val="000000"/>
          <w:sz w:val="24"/>
          <w:szCs w:val="24"/>
          <w:lang w:val="de-DE" w:eastAsia="de-DE"/>
        </w:rPr>
        <w:t xml:space="preserve"> auch Partnerinnen und Partner und Kinder mitnehmen</w:t>
      </w:r>
      <w:r w:rsidR="00E00C6E">
        <w:rPr>
          <w:rFonts w:cs="Helvetica"/>
          <w:color w:val="000000"/>
          <w:sz w:val="24"/>
          <w:szCs w:val="24"/>
          <w:lang w:val="de-DE" w:eastAsia="de-DE"/>
        </w:rPr>
        <w:t xml:space="preserve"> und auch spontanes Erscheinen ist natürlich erlaubt</w:t>
      </w:r>
      <w:r>
        <w:rPr>
          <w:rFonts w:cs="Helvetica"/>
          <w:color w:val="000000"/>
          <w:sz w:val="24"/>
          <w:szCs w:val="24"/>
          <w:lang w:val="de-DE" w:eastAsia="de-DE"/>
        </w:rPr>
        <w:t>.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 xml:space="preserve"> </w:t>
      </w:r>
    </w:p>
    <w:p w:rsidR="00C677F6" w:rsidRDefault="00566DF5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de-DE" w:eastAsia="de-DE"/>
        </w:rPr>
      </w:pPr>
      <w:r>
        <w:rPr>
          <w:rFonts w:cs="Helvetica"/>
          <w:color w:val="000000"/>
          <w:sz w:val="24"/>
          <w:szCs w:val="24"/>
          <w:lang w:val="de-DE" w:eastAsia="de-DE"/>
        </w:rPr>
        <w:t xml:space="preserve">Weiter sind die Daten für die </w:t>
      </w:r>
      <w:r w:rsidR="005B285B">
        <w:rPr>
          <w:rFonts w:cs="Helvetica"/>
          <w:color w:val="000000"/>
          <w:sz w:val="24"/>
          <w:szCs w:val="24"/>
          <w:lang w:val="de-DE" w:eastAsia="de-DE"/>
        </w:rPr>
        <w:t>kommenden</w:t>
      </w:r>
      <w:r>
        <w:rPr>
          <w:rFonts w:cs="Helvetica"/>
          <w:color w:val="000000"/>
          <w:sz w:val="24"/>
          <w:szCs w:val="24"/>
          <w:lang w:val="de-DE" w:eastAsia="de-DE"/>
        </w:rPr>
        <w:t xml:space="preserve"> SP-Stammtische bekannt (siehe Flyer) </w:t>
      </w:r>
      <w:r w:rsidR="00F83CFE">
        <w:rPr>
          <w:rFonts w:cs="Helvetica"/>
          <w:color w:val="000000"/>
          <w:sz w:val="24"/>
          <w:szCs w:val="24"/>
          <w:lang w:val="de-DE" w:eastAsia="de-DE"/>
        </w:rPr>
        <w:t>und wir legen euch auch das Referendum zur Unternehmenssteuerreform ans Herz. Auch dieses findet sich beiliegend.</w:t>
      </w:r>
    </w:p>
    <w:p w:rsidR="00566DF5" w:rsidRDefault="00566DF5" w:rsidP="00D510A6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24"/>
          <w:szCs w:val="24"/>
          <w:lang w:val="de-DE" w:eastAsia="de-DE"/>
        </w:rPr>
      </w:pPr>
    </w:p>
    <w:p w:rsidR="00C46D89" w:rsidRPr="00D510A6" w:rsidRDefault="00C46D89" w:rsidP="00095DC8">
      <w:pPr>
        <w:pStyle w:val="KeinLeerraum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Datum:</w:t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="00C677F6">
        <w:rPr>
          <w:b/>
          <w:sz w:val="24"/>
          <w:szCs w:val="24"/>
        </w:rPr>
        <w:tab/>
      </w:r>
      <w:r w:rsidR="00F83CFE">
        <w:rPr>
          <w:b/>
          <w:sz w:val="24"/>
          <w:szCs w:val="24"/>
        </w:rPr>
        <w:t>Donnerst</w:t>
      </w:r>
      <w:r w:rsidR="000C563B">
        <w:rPr>
          <w:b/>
          <w:sz w:val="24"/>
          <w:szCs w:val="24"/>
        </w:rPr>
        <w:t>ag</w:t>
      </w:r>
      <w:r w:rsidRPr="00D510A6">
        <w:rPr>
          <w:b/>
          <w:sz w:val="24"/>
          <w:szCs w:val="24"/>
        </w:rPr>
        <w:t xml:space="preserve">, </w:t>
      </w:r>
      <w:r w:rsidR="00F83CFE">
        <w:rPr>
          <w:b/>
          <w:sz w:val="24"/>
          <w:szCs w:val="24"/>
        </w:rPr>
        <w:t>1</w:t>
      </w:r>
      <w:r w:rsidR="00566DF5">
        <w:rPr>
          <w:b/>
          <w:sz w:val="24"/>
          <w:szCs w:val="24"/>
        </w:rPr>
        <w:t>8</w:t>
      </w:r>
      <w:r w:rsidRPr="00D510A6">
        <w:rPr>
          <w:b/>
          <w:sz w:val="24"/>
          <w:szCs w:val="24"/>
        </w:rPr>
        <w:t xml:space="preserve">. </w:t>
      </w:r>
      <w:r w:rsidR="00F83CFE">
        <w:rPr>
          <w:b/>
          <w:sz w:val="24"/>
          <w:szCs w:val="24"/>
        </w:rPr>
        <w:t>August</w:t>
      </w:r>
      <w:r w:rsidRPr="00D510A6">
        <w:rPr>
          <w:b/>
          <w:sz w:val="24"/>
          <w:szCs w:val="24"/>
        </w:rPr>
        <w:t xml:space="preserve"> 201</w:t>
      </w:r>
      <w:r w:rsidR="00566DF5">
        <w:rPr>
          <w:b/>
          <w:sz w:val="24"/>
          <w:szCs w:val="24"/>
        </w:rPr>
        <w:t>6</w:t>
      </w:r>
    </w:p>
    <w:p w:rsidR="001D3D09" w:rsidRPr="00D510A6" w:rsidRDefault="001D3D09" w:rsidP="001D3D09">
      <w:pPr>
        <w:pStyle w:val="KeinLeerraum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Zeit:</w:t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Pr="00D510A6">
        <w:rPr>
          <w:b/>
          <w:sz w:val="24"/>
          <w:szCs w:val="24"/>
        </w:rPr>
        <w:tab/>
      </w:r>
      <w:r w:rsidR="00C677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C677F6">
        <w:rPr>
          <w:b/>
          <w:sz w:val="24"/>
          <w:szCs w:val="24"/>
        </w:rPr>
        <w:t>9</w:t>
      </w:r>
      <w:r w:rsidRPr="00D510A6">
        <w:rPr>
          <w:b/>
          <w:sz w:val="24"/>
          <w:szCs w:val="24"/>
        </w:rPr>
        <w:t>.00</w:t>
      </w:r>
    </w:p>
    <w:p w:rsidR="00C46D89" w:rsidRPr="00D510A6" w:rsidRDefault="00C46D89" w:rsidP="005B285B">
      <w:pPr>
        <w:pStyle w:val="KeinLeerraum"/>
        <w:ind w:left="3540" w:hanging="3540"/>
        <w:rPr>
          <w:b/>
          <w:sz w:val="24"/>
          <w:szCs w:val="24"/>
        </w:rPr>
      </w:pPr>
      <w:r w:rsidRPr="00D510A6">
        <w:rPr>
          <w:b/>
          <w:sz w:val="24"/>
          <w:szCs w:val="24"/>
        </w:rPr>
        <w:t>Ort:</w:t>
      </w:r>
      <w:r w:rsidRPr="00D510A6">
        <w:rPr>
          <w:b/>
          <w:sz w:val="24"/>
          <w:szCs w:val="24"/>
        </w:rPr>
        <w:tab/>
      </w:r>
      <w:r w:rsidR="005B285B">
        <w:rPr>
          <w:b/>
          <w:sz w:val="24"/>
          <w:szCs w:val="24"/>
        </w:rPr>
        <w:t>Waldhaus Lyss (Feuerstelle). Bei schlechtem Wetter sind wir in der Opposition Lyss, Industriering 7a</w:t>
      </w:r>
    </w:p>
    <w:p w:rsidR="00C46D89" w:rsidRDefault="00C677F6" w:rsidP="00095DC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Anmeldung für das </w:t>
      </w:r>
      <w:r w:rsidR="00F83CFE">
        <w:rPr>
          <w:b/>
          <w:sz w:val="24"/>
          <w:szCs w:val="24"/>
        </w:rPr>
        <w:t>Bräteln</w:t>
      </w:r>
      <w:r>
        <w:rPr>
          <w:b/>
          <w:sz w:val="24"/>
          <w:szCs w:val="24"/>
        </w:rPr>
        <w:t>:</w:t>
      </w:r>
      <w:r w:rsidR="00F83CF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Bis </w:t>
      </w:r>
      <w:r w:rsidR="00F83CF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. </w:t>
      </w:r>
      <w:r w:rsidR="00F83CF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an </w:t>
      </w:r>
      <w:hyperlink r:id="rId6" w:history="1">
        <w:r w:rsidR="00566DF5" w:rsidRPr="00EB37A6">
          <w:rPr>
            <w:rStyle w:val="Hyperlink"/>
            <w:b/>
            <w:sz w:val="24"/>
            <w:szCs w:val="24"/>
          </w:rPr>
          <w:t>praesidium@splyss.ch</w:t>
        </w:r>
      </w:hyperlink>
      <w:r w:rsidR="00566DF5">
        <w:rPr>
          <w:b/>
          <w:sz w:val="24"/>
          <w:szCs w:val="24"/>
        </w:rPr>
        <w:t xml:space="preserve"> / 077 416 01 70 /</w:t>
      </w:r>
    </w:p>
    <w:p w:rsidR="00566DF5" w:rsidRPr="00D510A6" w:rsidRDefault="00566DF5" w:rsidP="00095DC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Stefan Bütikofer, Fabrikstrasse 9, 3250 Lyss</w:t>
      </w:r>
    </w:p>
    <w:p w:rsidR="00C46D89" w:rsidRDefault="00C46D89" w:rsidP="00095DC8">
      <w:pPr>
        <w:pStyle w:val="KeinLeerraum"/>
        <w:rPr>
          <w:b/>
          <w:sz w:val="24"/>
          <w:szCs w:val="24"/>
        </w:rPr>
      </w:pPr>
    </w:p>
    <w:p w:rsidR="00F83CFE" w:rsidRDefault="00F83CFE" w:rsidP="00095DC8">
      <w:pPr>
        <w:pStyle w:val="KeinLeerraum"/>
        <w:rPr>
          <w:b/>
          <w:sz w:val="24"/>
          <w:szCs w:val="24"/>
        </w:rPr>
      </w:pPr>
    </w:p>
    <w:p w:rsidR="00F83CFE" w:rsidRDefault="00F83CFE" w:rsidP="00095DC8">
      <w:pPr>
        <w:pStyle w:val="KeinLeerraum"/>
        <w:rPr>
          <w:b/>
          <w:sz w:val="24"/>
          <w:szCs w:val="24"/>
        </w:rPr>
      </w:pPr>
    </w:p>
    <w:p w:rsidR="00F83CFE" w:rsidRDefault="00F83CFE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Freundliche Grüsse und erholsame Sommertage</w:t>
      </w:r>
    </w:p>
    <w:p w:rsidR="00F83CFE" w:rsidRPr="00D510A6" w:rsidRDefault="00F83CFE" w:rsidP="00095DC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den Vorstand: Stefan Bütikofer</w:t>
      </w:r>
    </w:p>
    <w:sectPr w:rsidR="00F83CFE" w:rsidRPr="00D510A6" w:rsidSect="006E4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CB"/>
    <w:rsid w:val="00095DC8"/>
    <w:rsid w:val="000C563B"/>
    <w:rsid w:val="00107A3A"/>
    <w:rsid w:val="001D3D09"/>
    <w:rsid w:val="00243329"/>
    <w:rsid w:val="00274675"/>
    <w:rsid w:val="00364102"/>
    <w:rsid w:val="003B1828"/>
    <w:rsid w:val="00413B92"/>
    <w:rsid w:val="00502EDB"/>
    <w:rsid w:val="00566DF5"/>
    <w:rsid w:val="005B285B"/>
    <w:rsid w:val="005F33D6"/>
    <w:rsid w:val="0065583D"/>
    <w:rsid w:val="006E4020"/>
    <w:rsid w:val="00722FB9"/>
    <w:rsid w:val="007370CB"/>
    <w:rsid w:val="0076404A"/>
    <w:rsid w:val="00781C38"/>
    <w:rsid w:val="008336C7"/>
    <w:rsid w:val="008F6046"/>
    <w:rsid w:val="009840A7"/>
    <w:rsid w:val="009F2F8A"/>
    <w:rsid w:val="00A75F2A"/>
    <w:rsid w:val="00B87260"/>
    <w:rsid w:val="00BC7345"/>
    <w:rsid w:val="00BD7511"/>
    <w:rsid w:val="00BE100A"/>
    <w:rsid w:val="00C46D89"/>
    <w:rsid w:val="00C677F6"/>
    <w:rsid w:val="00C74797"/>
    <w:rsid w:val="00C85D77"/>
    <w:rsid w:val="00D31C86"/>
    <w:rsid w:val="00D510A6"/>
    <w:rsid w:val="00D936E7"/>
    <w:rsid w:val="00DE722B"/>
    <w:rsid w:val="00E00C6E"/>
    <w:rsid w:val="00E830B2"/>
    <w:rsid w:val="00E96462"/>
    <w:rsid w:val="00EC08E9"/>
    <w:rsid w:val="00EE421D"/>
    <w:rsid w:val="00F36178"/>
    <w:rsid w:val="00F3618E"/>
    <w:rsid w:val="00F83CF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82DCF-D593-4156-9046-5F9C13B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02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3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370CB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095DC8"/>
    <w:rPr>
      <w:lang w:eastAsia="en-US"/>
    </w:rPr>
  </w:style>
  <w:style w:type="character" w:styleId="Hyperlink">
    <w:name w:val="Hyperlink"/>
    <w:basedOn w:val="Absatz-Standardschriftart"/>
    <w:uiPriority w:val="99"/>
    <w:rsid w:val="00107A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06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1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1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1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1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1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61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610679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1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61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10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610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610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10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6610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esidium@splyss.ch" TargetMode="External"/><Relationship Id="rId5" Type="http://schemas.openxmlformats.org/officeDocument/2006/relationships/hyperlink" Target="mailto:praesidium@splyss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Lyss</vt:lpstr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Lyss</dc:title>
  <dc:creator>Büscher</dc:creator>
  <cp:lastModifiedBy>bueti</cp:lastModifiedBy>
  <cp:revision>6</cp:revision>
  <cp:lastPrinted>2012-05-27T08:48:00Z</cp:lastPrinted>
  <dcterms:created xsi:type="dcterms:W3CDTF">2016-08-02T06:09:00Z</dcterms:created>
  <dcterms:modified xsi:type="dcterms:W3CDTF">2016-08-03T21:20:00Z</dcterms:modified>
</cp:coreProperties>
</file>